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C9" w:rsidRPr="00D069C9" w:rsidRDefault="00D069C9" w:rsidP="00D069C9">
      <w:pPr>
        <w:spacing w:before="120" w:after="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sr-Latn-RS"/>
        </w:rPr>
      </w:pPr>
      <w:r w:rsidRPr="00D069C9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sr-Latn-RS"/>
        </w:rPr>
        <w:t xml:space="preserve">ПРЕПОРУКЕ ЗА БОРАВАК У ЗАТВОРЕНИМ ПРОСТОРИМА У ОКВИРУ ПОСТУПНОГ УБЛАЖАВАЊА </w:t>
      </w:r>
      <w:r w:rsidRPr="00D069C9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МЕРА ВЕЗАНИХ ЗА СПРЕЧАВАЊЕ ШИРЕЊА БОЛЕСТИ COVID-19</w:t>
      </w:r>
    </w:p>
    <w:p w:rsidR="00D069C9" w:rsidRPr="00D069C9" w:rsidRDefault="00D069C9" w:rsidP="00D069C9">
      <w:pPr>
        <w:spacing w:before="120" w:after="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sr-Latn-RS"/>
        </w:rPr>
      </w:pP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b/>
          <w:noProof w:val="0"/>
          <w:sz w:val="24"/>
          <w:szCs w:val="24"/>
        </w:rPr>
        <w:t>Напомена: Поштовани</w:t>
      </w:r>
      <w:r w:rsidRPr="00D069C9">
        <w:rPr>
          <w:rFonts w:ascii="Times New Roman" w:eastAsia="Calibri" w:hAnsi="Times New Roman" w:cs="Times New Roman"/>
          <w:b/>
          <w:noProof w:val="0"/>
          <w:sz w:val="24"/>
          <w:szCs w:val="24"/>
          <w:lang w:val="sr-Latn-RS"/>
        </w:rPr>
        <w:t>,</w:t>
      </w:r>
      <w:r w:rsidRPr="00D069C9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препоруке су подложне изменама у зависности од промене епидемиолошке ситуације</w:t>
      </w:r>
    </w:p>
    <w:p w:rsidR="00D069C9" w:rsidRPr="00D069C9" w:rsidRDefault="00D069C9" w:rsidP="00D069C9">
      <w:pPr>
        <w:spacing w:after="0"/>
        <w:jc w:val="center"/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</w:pP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1. У затвореном простору боравите што је краће могуће,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надуже до два сата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.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2. Број особа у затвореним просторима треба ограничити тако да је могуће обезбедити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удаљеност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од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најмање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два метра од других особа у свим правцима са истакнутим јасним обавештење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м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о одржавању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удаљености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од других од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најмање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два метра. Максимални број особа кој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е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могу истовремено боравити у затвореном простору зависи од нето површине објекта (бруто површина објекта умањена за површину коју заузимају предмети постављени у објекту, а израчунава се тако што се бруто површина објекта подели са 5). Препорука је да на 100 m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val="sr-Latn-RS"/>
        </w:rPr>
        <w:t>2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нето површине у простору може боравити највише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20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особа. Ако је тешко израчунати нето површину, максималан број особа у објекту може се израчунати тако да се бруто површина подели са 10. 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3. На уласку у затворени простор поставити дезобаријеру (сунђер или крпа натопљени дезинфекционим средством на бази хлора у складу са упутством произвођача).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4. У затвореним просторима мора бити доступан диспензер,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пожељно бесконтактни,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са средством за дезинфекцију руку на бази 70% алкохола и јасно истакнуто обавештење о обавези дезинфекције руку. 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5.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Препоручује се ношење маски уколико боравите у затвореном простору са више особа и то тако да маска прекрива нос, уста и браду.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6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. Затворени простор неопходно је редовно проветравати, омогућити природно проветравање просторија са континуираним протоком ваздуха. Не користити вештачку вентилацију.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7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. Ако се затворени простор користи за одржавање састанака, после састанка обезбедити довољно дугу паузу током које се простор може очистити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>и дензификовати средством на бази хлора у складу са упутством произвођача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или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на бази 70% алкохола и проветрити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најмање пола сата након чишћења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, а површине које се често додирују рукама пребрисати дезинфекционим средством на бази 70% алкохола (радне столове, тастатуре компјутера, компјутерски миш, телефон).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8. Воду и сокове током састанка служити у оригиналној амбалажи. Избегавати служење хране. </w:t>
      </w:r>
    </w:p>
    <w:p w:rsidR="00D069C9" w:rsidRPr="00D069C9" w:rsidRDefault="00D069C9" w:rsidP="00D069C9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9. Препорука је да кафетерије и слични простори где се продаје и служи вода, сокови или храна, а који се налазе у склопу затворених простора који нису угоститељски објекти, не раде до даљњег, како би се спречило окупљање већег броја особа на једном месту и спречило задржавање у теретанама/фитнес клубовима. </w:t>
      </w:r>
    </w:p>
    <w:p w:rsidR="00D069C9" w:rsidRPr="00D069C9" w:rsidRDefault="00D069C9" w:rsidP="00D069C9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</w:pP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10. Пре напуштања затвореног простора треба дезинфиковати руке, уклонити и одложити маску у канту за смеће и поново дезинфиковати руке. Корпа за бацање искришћених маски и осталог материјала треба да буду постављена поред 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улазних/излазних врата.</w:t>
      </w:r>
      <w:r w:rsidRPr="00D069C9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Сав отпад у који улази и употребљене маске одлаже се у кесу која се мора завезати пре одлагања у контејнер.</w:t>
      </w:r>
    </w:p>
    <w:p w:rsidR="00D069C9" w:rsidRPr="00D069C9" w:rsidRDefault="00D069C9" w:rsidP="00D069C9">
      <w:pPr>
        <w:spacing w:after="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sr-Latn-RS"/>
        </w:rPr>
      </w:pPr>
    </w:p>
    <w:p w:rsidR="00535C38" w:rsidRDefault="00535C38">
      <w:bookmarkStart w:id="0" w:name="_GoBack"/>
      <w:bookmarkEnd w:id="0"/>
    </w:p>
    <w:sectPr w:rsidR="00535C38" w:rsidSect="00B5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9"/>
    <w:rsid w:val="00535C38"/>
    <w:rsid w:val="00D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2020-05-05T08:47:00Z</dcterms:created>
  <dcterms:modified xsi:type="dcterms:W3CDTF">2020-05-05T08:47:00Z</dcterms:modified>
</cp:coreProperties>
</file>